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FarbigesRaster-Akzent5"/>
        <w:tblW w:w="9489" w:type="dxa"/>
        <w:tblLayout w:type="fixed"/>
        <w:tblLook w:val="04A0" w:firstRow="1" w:lastRow="0" w:firstColumn="1" w:lastColumn="0" w:noHBand="0" w:noVBand="1"/>
      </w:tblPr>
      <w:tblGrid>
        <w:gridCol w:w="2560"/>
        <w:gridCol w:w="4661"/>
        <w:gridCol w:w="1134"/>
        <w:gridCol w:w="1134"/>
      </w:tblGrid>
      <w:tr w:rsidR="00154743" w14:paraId="47D1804C" w14:textId="77777777" w:rsidTr="00C2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4"/>
          </w:tcPr>
          <w:p w14:paraId="69B7B617" w14:textId="77777777" w:rsidR="00154743" w:rsidRPr="00D14254" w:rsidRDefault="00154743" w:rsidP="00C23101">
            <w:pPr>
              <w:pStyle w:val="berschrift1"/>
              <w:spacing w:before="0"/>
              <w:jc w:val="center"/>
              <w:outlineLvl w:val="0"/>
              <w:rPr>
                <w:b/>
                <w:color w:val="auto"/>
                <w:sz w:val="40"/>
                <w:szCs w:val="40"/>
              </w:rPr>
            </w:pPr>
            <w:bookmarkStart w:id="0" w:name="_Toc64388723"/>
            <w:r w:rsidRPr="00651CCF">
              <w:rPr>
                <w:b/>
                <w:color w:val="FFFFFF" w:themeColor="background1"/>
                <w:sz w:val="40"/>
                <w:szCs w:val="40"/>
              </w:rPr>
              <w:t>Veranstaltungs-</w:t>
            </w:r>
            <w:r>
              <w:rPr>
                <w:b/>
                <w:color w:val="FFFFFF" w:themeColor="background1"/>
                <w:sz w:val="40"/>
                <w:szCs w:val="40"/>
              </w:rPr>
              <w:t>Aufgabenplanung</w:t>
            </w:r>
            <w:bookmarkEnd w:id="0"/>
          </w:p>
        </w:tc>
      </w:tr>
      <w:tr w:rsidR="00154743" w14:paraId="0461CA66" w14:textId="77777777" w:rsidTr="00C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</w:tcPr>
          <w:p w14:paraId="4B33CBAF" w14:textId="77777777" w:rsidR="00154743" w:rsidRPr="00D14254" w:rsidRDefault="00154743" w:rsidP="00C23101">
            <w:pPr>
              <w:pStyle w:val="Tabelle"/>
              <w:rPr>
                <w:bCs/>
              </w:rPr>
            </w:pPr>
            <w:r w:rsidRPr="00D14254">
              <w:t>Name der Veranstaltung</w:t>
            </w:r>
          </w:p>
        </w:tc>
        <w:tc>
          <w:tcPr>
            <w:tcW w:w="6929" w:type="dxa"/>
            <w:gridSpan w:val="3"/>
          </w:tcPr>
          <w:p w14:paraId="1D19DDE1" w14:textId="77777777" w:rsidR="00154743" w:rsidRPr="00596F87" w:rsidRDefault="00154743" w:rsidP="00C23101">
            <w:pPr>
              <w:pStyle w:val="Tabel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96F8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sterfest des SPORTUNION Mustervereins"/>
                  </w:textInput>
                </w:ffData>
              </w:fldChar>
            </w:r>
            <w:r w:rsidRPr="00596F87">
              <w:rPr>
                <w:b/>
                <w:bCs/>
              </w:rPr>
              <w:instrText xml:space="preserve"> FORMTEXT </w:instrText>
            </w:r>
            <w:r w:rsidRPr="00596F87">
              <w:rPr>
                <w:b/>
                <w:bCs/>
              </w:rPr>
            </w:r>
            <w:r w:rsidRPr="00596F87">
              <w:rPr>
                <w:b/>
                <w:bCs/>
              </w:rPr>
              <w:fldChar w:fldCharType="separate"/>
            </w:r>
            <w:r w:rsidRPr="00596F87">
              <w:rPr>
                <w:b/>
                <w:bCs/>
                <w:noProof/>
              </w:rPr>
              <w:t>Musterfest des SPORTUNION Mustervereins</w:t>
            </w:r>
            <w:r w:rsidRPr="00596F87">
              <w:rPr>
                <w:b/>
                <w:bCs/>
              </w:rPr>
              <w:fldChar w:fldCharType="end"/>
            </w:r>
          </w:p>
        </w:tc>
      </w:tr>
      <w:tr w:rsidR="00154743" w14:paraId="2E7274B2" w14:textId="77777777" w:rsidTr="00C23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</w:tcPr>
          <w:p w14:paraId="369E4D5F" w14:textId="77777777" w:rsidR="00154743" w:rsidRPr="00D97B6B" w:rsidRDefault="00154743" w:rsidP="00C23101">
            <w:pPr>
              <w:pStyle w:val="Tabelle"/>
              <w:rPr>
                <w:bCs/>
              </w:rPr>
            </w:pPr>
            <w:r>
              <w:t>Datum und Ort</w:t>
            </w:r>
          </w:p>
        </w:tc>
        <w:tc>
          <w:tcPr>
            <w:tcW w:w="6929" w:type="dxa"/>
            <w:gridSpan w:val="3"/>
          </w:tcPr>
          <w:p w14:paraId="720B16B1" w14:textId="77777777" w:rsidR="00154743" w:rsidRPr="00D97B6B" w:rsidRDefault="00154743" w:rsidP="00C23101">
            <w:pPr>
              <w:pStyle w:val="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596F87">
              <w:fldChar w:fldCharType="begin">
                <w:ffData>
                  <w:name w:val=""/>
                  <w:enabled/>
                  <w:calcOnExit w:val="0"/>
                  <w:textInput>
                    <w:default w:val="TT. Monat JJJJ"/>
                  </w:textInput>
                </w:ffData>
              </w:fldChar>
            </w:r>
            <w:r w:rsidRPr="00596F87">
              <w:instrText xml:space="preserve"> FORMTEXT </w:instrText>
            </w:r>
            <w:r w:rsidRPr="00596F87">
              <w:fldChar w:fldCharType="separate"/>
            </w:r>
            <w:r w:rsidRPr="00596F87">
              <w:rPr>
                <w:noProof/>
              </w:rPr>
              <w:t>TT. Monat JJJJ</w:t>
            </w:r>
            <w:r w:rsidRPr="00596F87"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Musterort X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Musterort XY</w:t>
            </w:r>
            <w:r>
              <w:fldChar w:fldCharType="end"/>
            </w:r>
          </w:p>
        </w:tc>
      </w:tr>
      <w:tr w:rsidR="00154743" w14:paraId="405B7F7C" w14:textId="77777777" w:rsidTr="00C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</w:tcPr>
          <w:p w14:paraId="77F395D2" w14:textId="77777777" w:rsidR="00154743" w:rsidRDefault="00154743" w:rsidP="00C23101">
            <w:pPr>
              <w:pStyle w:val="Tabelle"/>
              <w:rPr>
                <w:bCs/>
              </w:rPr>
            </w:pPr>
            <w:r>
              <w:t>Organisationsleitung</w:t>
            </w:r>
          </w:p>
        </w:tc>
        <w:tc>
          <w:tcPr>
            <w:tcW w:w="6929" w:type="dxa"/>
            <w:gridSpan w:val="3"/>
          </w:tcPr>
          <w:p w14:paraId="56C78C3A" w14:textId="77777777" w:rsidR="00154743" w:rsidRPr="00596F87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F87">
              <w:fldChar w:fldCharType="begin">
                <w:ffData>
                  <w:name w:val=""/>
                  <w:enabled/>
                  <w:calcOnExit w:val="0"/>
                  <w:textInput>
                    <w:default w:val="Maximilian Mustermann, Obmann"/>
                  </w:textInput>
                </w:ffData>
              </w:fldChar>
            </w:r>
            <w:r w:rsidRPr="00596F87">
              <w:instrText xml:space="preserve"> FORMTEXT </w:instrText>
            </w:r>
            <w:r w:rsidRPr="00596F87">
              <w:fldChar w:fldCharType="separate"/>
            </w:r>
            <w:r w:rsidRPr="00596F87">
              <w:rPr>
                <w:noProof/>
              </w:rPr>
              <w:t>Maximilian Mustermann, Obmann</w:t>
            </w:r>
            <w:r w:rsidRPr="00596F87">
              <w:fldChar w:fldCharType="end"/>
            </w:r>
          </w:p>
        </w:tc>
      </w:tr>
      <w:tr w:rsidR="00154743" w14:paraId="6FF11019" w14:textId="77777777" w:rsidTr="00C23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shd w:val="clear" w:color="auto" w:fill="E97139" w:themeFill="accent1"/>
          </w:tcPr>
          <w:p w14:paraId="11369FE7" w14:textId="77777777" w:rsidR="00154743" w:rsidRPr="00336F84" w:rsidRDefault="00154743" w:rsidP="00C23101">
            <w:pPr>
              <w:pStyle w:val="Tabel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Phase</w:t>
            </w:r>
          </w:p>
        </w:tc>
        <w:tc>
          <w:tcPr>
            <w:tcW w:w="4661" w:type="dxa"/>
            <w:shd w:val="clear" w:color="auto" w:fill="E97139" w:themeFill="accent1"/>
          </w:tcPr>
          <w:p w14:paraId="77A10AF3" w14:textId="77777777" w:rsidR="00154743" w:rsidRPr="00336F84" w:rsidRDefault="00154743" w:rsidP="00C23101">
            <w:pPr>
              <w:pStyle w:val="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36F84">
              <w:rPr>
                <w:b/>
                <w:color w:val="FFFFFF" w:themeColor="background1"/>
              </w:rPr>
              <w:t>Aufgabe</w:t>
            </w:r>
          </w:p>
        </w:tc>
        <w:tc>
          <w:tcPr>
            <w:tcW w:w="1134" w:type="dxa"/>
            <w:shd w:val="clear" w:color="auto" w:fill="E97139" w:themeFill="accent1"/>
          </w:tcPr>
          <w:p w14:paraId="782E08A8" w14:textId="77777777" w:rsidR="00154743" w:rsidRPr="00336F84" w:rsidRDefault="00154743" w:rsidP="00C23101">
            <w:pPr>
              <w:pStyle w:val="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36F84">
              <w:rPr>
                <w:b/>
                <w:color w:val="FFFFFF" w:themeColor="background1"/>
              </w:rPr>
              <w:t>Wer?</w:t>
            </w:r>
          </w:p>
        </w:tc>
        <w:tc>
          <w:tcPr>
            <w:tcW w:w="1134" w:type="dxa"/>
            <w:shd w:val="clear" w:color="auto" w:fill="E97139" w:themeFill="accent1"/>
          </w:tcPr>
          <w:p w14:paraId="190F02F4" w14:textId="77777777" w:rsidR="00154743" w:rsidRPr="00336F84" w:rsidRDefault="00154743" w:rsidP="00C23101">
            <w:pPr>
              <w:pStyle w:val="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36F84">
              <w:rPr>
                <w:b/>
                <w:color w:val="FFFFFF" w:themeColor="background1"/>
              </w:rPr>
              <w:t>Deadline</w:t>
            </w:r>
          </w:p>
        </w:tc>
      </w:tr>
      <w:tr w:rsidR="00154743" w14:paraId="1D583C5E" w14:textId="77777777" w:rsidTr="00C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shd w:val="clear" w:color="auto" w:fill="036B8F" w:themeFill="accent5"/>
          </w:tcPr>
          <w:p w14:paraId="0E037789" w14:textId="77777777" w:rsidR="00154743" w:rsidRPr="00336F84" w:rsidRDefault="00154743" w:rsidP="00C23101">
            <w:pPr>
              <w:pStyle w:val="Tabelle"/>
              <w:rPr>
                <w:b w:val="0"/>
                <w:color w:val="FFFFFF" w:themeColor="background1"/>
              </w:rPr>
            </w:pPr>
            <w:r w:rsidRPr="00336F84">
              <w:rPr>
                <w:color w:val="FFFFFF" w:themeColor="background1"/>
              </w:rPr>
              <w:t>Vorbereitungsphase</w:t>
            </w:r>
          </w:p>
        </w:tc>
        <w:tc>
          <w:tcPr>
            <w:tcW w:w="4661" w:type="dxa"/>
          </w:tcPr>
          <w:p w14:paraId="360D7E57" w14:textId="77777777" w:rsidR="0015474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Konzept erstellen</w:t>
            </w:r>
          </w:p>
          <w:p w14:paraId="3EB49297" w14:textId="77777777" w:rsidR="0015474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6F98">
              <w:t>Veranstaltung kalkulieren</w:t>
            </w:r>
          </w:p>
          <w:p w14:paraId="30689388" w14:textId="77777777" w:rsidR="00154743" w:rsidRPr="00CB6F98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6F98">
              <w:t>Gesetzliche Vorschriften prüfen</w:t>
            </w:r>
          </w:p>
          <w:p w14:paraId="36F098BB" w14:textId="77777777" w:rsidR="00154743" w:rsidRPr="00CB6F98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6F98">
              <w:t>Termin finden und fixieren</w:t>
            </w:r>
          </w:p>
          <w:p w14:paraId="47200CFC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6F98">
              <w:t>Location finden und fixieren</w:t>
            </w:r>
          </w:p>
          <w:p w14:paraId="339EEB3A" w14:textId="77777777" w:rsidR="00154743" w:rsidRPr="00CB6F98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Organisationsleitung / Kernteam festlegen</w:t>
            </w:r>
          </w:p>
          <w:p w14:paraId="72B2D514" w14:textId="77777777" w:rsidR="00154743" w:rsidRPr="00CB6F98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6F98">
              <w:t>Antrag für Förderungen stellen</w:t>
            </w:r>
          </w:p>
          <w:p w14:paraId="51A54545" w14:textId="77777777" w:rsidR="00154743" w:rsidRPr="00CB6F98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6F98">
              <w:t>Infrastruktur abklären und buchen (Sanitäranlagen, Absperrungen, Gitter, etc.)</w:t>
            </w:r>
          </w:p>
        </w:tc>
        <w:tc>
          <w:tcPr>
            <w:tcW w:w="1134" w:type="dxa"/>
            <w:vAlign w:val="top"/>
          </w:tcPr>
          <w:p w14:paraId="4C5F3C36" w14:textId="77777777" w:rsidR="00154743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erson X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Person XY</w:t>
            </w:r>
            <w:r>
              <w:fldChar w:fldCharType="end"/>
            </w:r>
          </w:p>
          <w:p w14:paraId="7C95BCC7" w14:textId="77777777" w:rsidR="00154743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erson X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Person XY</w:t>
            </w:r>
            <w:r>
              <w:fldChar w:fldCharType="end"/>
            </w:r>
          </w:p>
          <w:p w14:paraId="17782458" w14:textId="77777777" w:rsidR="00154743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</w:t>
            </w:r>
            <w:r>
              <w:fldChar w:fldCharType="end"/>
            </w:r>
          </w:p>
          <w:p w14:paraId="7716F5CB" w14:textId="77777777" w:rsidR="00154743" w:rsidRPr="00CB6F98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top"/>
          </w:tcPr>
          <w:p w14:paraId="46E064EE" w14:textId="77777777" w:rsidR="00154743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TT.MM.JJJJ</w:t>
            </w:r>
            <w:r>
              <w:fldChar w:fldCharType="end"/>
            </w:r>
          </w:p>
          <w:p w14:paraId="298CE5CA" w14:textId="77777777" w:rsidR="00154743" w:rsidRPr="00CB6F98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743" w14:paraId="1DA455CD" w14:textId="77777777" w:rsidTr="00C23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shd w:val="clear" w:color="auto" w:fill="BF3655" w:themeFill="accent3"/>
          </w:tcPr>
          <w:p w14:paraId="5D10AEA6" w14:textId="77777777" w:rsidR="00154743" w:rsidRPr="00651CCF" w:rsidRDefault="00154743" w:rsidP="00C23101">
            <w:pPr>
              <w:pStyle w:val="Tabelle"/>
              <w:rPr>
                <w:b w:val="0"/>
              </w:rPr>
            </w:pPr>
            <w:r w:rsidRPr="00336F84">
              <w:rPr>
                <w:color w:val="FFFFFF" w:themeColor="background1"/>
              </w:rPr>
              <w:t>Organisationsphase</w:t>
            </w:r>
          </w:p>
        </w:tc>
        <w:tc>
          <w:tcPr>
            <w:tcW w:w="4661" w:type="dxa"/>
          </w:tcPr>
          <w:p w14:paraId="6409019A" w14:textId="77777777" w:rsidR="00154743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Termin intern kommunizieren</w:t>
            </w:r>
          </w:p>
          <w:p w14:paraId="488F4EFB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Erweitertes </w:t>
            </w:r>
            <w:r w:rsidRPr="002F17EA">
              <w:t>Projektteam erstellen und Aufgaben verteilen</w:t>
            </w:r>
          </w:p>
          <w:p w14:paraId="3CD5CB73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Genauen Ablauf der Veranstaltung festlegen</w:t>
            </w:r>
          </w:p>
          <w:p w14:paraId="70EAD391" w14:textId="77777777" w:rsidR="00154743" w:rsidRPr="00CB6F98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B6F98">
              <w:t>Musiker/Künstler/Referenten/Moderatoren buchen und Verträge abschließen</w:t>
            </w:r>
          </w:p>
          <w:p w14:paraId="7BC344E1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Kartenvorverkauf / Gäste-Registrierung einrichten</w:t>
            </w:r>
          </w:p>
          <w:p w14:paraId="0D365876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Sicherheitskonzept erstellen bzw. in Auftrag geben</w:t>
            </w:r>
          </w:p>
          <w:p w14:paraId="78EC6FEB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Anmeldung der Veranstaltung bei den zuständigen Behörden</w:t>
            </w:r>
          </w:p>
          <w:p w14:paraId="218E8E66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Beantragung der nötigen Genehmigungen</w:t>
            </w:r>
          </w:p>
          <w:p w14:paraId="74F994A0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Anmeldung der Veranstaltung bei AKM</w:t>
            </w:r>
          </w:p>
          <w:p w14:paraId="25C7B975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Dienstleister und Lieferanten fixieren</w:t>
            </w:r>
          </w:p>
          <w:p w14:paraId="7A2296BE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Anbieter für Veranstaltungstechnik anfragen und fixieren</w:t>
            </w:r>
          </w:p>
          <w:p w14:paraId="1BFDDDAE" w14:textId="77777777" w:rsidR="00154743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Gastropartner fixieren</w:t>
            </w:r>
          </w:p>
          <w:p w14:paraId="752E09FD" w14:textId="77777777" w:rsidR="00154743" w:rsidRPr="00935142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935142">
              <w:t>Gastro</w:t>
            </w:r>
            <w:proofErr w:type="spellEnd"/>
            <w:r w:rsidRPr="00935142">
              <w:t xml:space="preserve"> Planen (Getränke / Speisen / etc.)</w:t>
            </w:r>
          </w:p>
          <w:p w14:paraId="02422E71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Technische Anforderungen der Künstler prüfen und einplanen</w:t>
            </w:r>
          </w:p>
          <w:p w14:paraId="3FFC5E85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Abschluss der nötigen Versicherungen (Veranstalterhaftpflicht, Ausfallsversicherung, etc.)</w:t>
            </w:r>
          </w:p>
          <w:p w14:paraId="4FC2FA5F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Marketingplan erstellen</w:t>
            </w:r>
          </w:p>
          <w:p w14:paraId="060BE821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lastRenderedPageBreak/>
              <w:t>Drucksorten bestellen (Plakate, Flyer, Banner, etc.)</w:t>
            </w:r>
          </w:p>
          <w:p w14:paraId="11D4F6C2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Einladung an Gäste / Presse / etc. versenden</w:t>
            </w:r>
          </w:p>
          <w:p w14:paraId="320B2FDE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Shuttles und Transporte einplanen</w:t>
            </w:r>
          </w:p>
          <w:p w14:paraId="723824BF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Strombedarf eruieren und weitergeben / ev. Aggregate bestellen</w:t>
            </w:r>
          </w:p>
          <w:p w14:paraId="6EE6B011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Helfer für Auf. Und Abbau organisieren</w:t>
            </w:r>
          </w:p>
          <w:p w14:paraId="22FD5F9C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Personal für Kassa / Einlass / Registrierung</w:t>
            </w:r>
          </w:p>
          <w:p w14:paraId="6D4998A5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Sicherheitspersonal / Security / Ordner</w:t>
            </w:r>
          </w:p>
          <w:p w14:paraId="3B71DBE4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Sanitätsdienst / Feuerwehr / Polizei (bei Bedarf)</w:t>
            </w:r>
          </w:p>
          <w:p w14:paraId="1A0D8DAD" w14:textId="77777777" w:rsidR="00154743" w:rsidRPr="002F17EA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Eventfotograf und eventuell Video-Team organisieren</w:t>
            </w:r>
          </w:p>
          <w:p w14:paraId="1500E324" w14:textId="77777777" w:rsidR="00154743" w:rsidRPr="002948EE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17EA">
              <w:t>Eventuelle Vorauszahlungen durchführen</w:t>
            </w:r>
          </w:p>
          <w:p w14:paraId="5E16A5E2" w14:textId="77777777" w:rsidR="00154743" w:rsidRPr="00935142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Versicherungen abschließen</w:t>
            </w:r>
          </w:p>
        </w:tc>
        <w:tc>
          <w:tcPr>
            <w:tcW w:w="1134" w:type="dxa"/>
          </w:tcPr>
          <w:p w14:paraId="25E6A5B8" w14:textId="77777777" w:rsidR="00154743" w:rsidRPr="00D97B6B" w:rsidRDefault="00154743" w:rsidP="00C23101">
            <w:pPr>
              <w:pStyle w:val="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1C705CC9" w14:textId="77777777" w:rsidR="00154743" w:rsidRPr="00D97B6B" w:rsidRDefault="00154743" w:rsidP="00C23101">
            <w:pPr>
              <w:pStyle w:val="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54743" w14:paraId="3690C368" w14:textId="77777777" w:rsidTr="00C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shd w:val="clear" w:color="auto" w:fill="1E8C86" w:themeFill="accent4"/>
          </w:tcPr>
          <w:p w14:paraId="447C5797" w14:textId="77777777" w:rsidR="00154743" w:rsidRPr="00651CCF" w:rsidRDefault="00154743" w:rsidP="00C23101">
            <w:pPr>
              <w:pStyle w:val="Tabelle"/>
              <w:rPr>
                <w:b w:val="0"/>
              </w:rPr>
            </w:pPr>
            <w:r w:rsidRPr="00336F84">
              <w:rPr>
                <w:color w:val="FFFFFF" w:themeColor="background1"/>
              </w:rPr>
              <w:t>Detailplanung</w:t>
            </w:r>
          </w:p>
        </w:tc>
        <w:tc>
          <w:tcPr>
            <w:tcW w:w="4661" w:type="dxa"/>
          </w:tcPr>
          <w:p w14:paraId="71390595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Lieferungen und Abholungen koordinieren</w:t>
            </w:r>
          </w:p>
          <w:p w14:paraId="33981B24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Parkplatzsituation genau definieren</w:t>
            </w:r>
          </w:p>
          <w:p w14:paraId="6D561136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Nummerierung für Tische / Stühle / etc.</w:t>
            </w:r>
          </w:p>
          <w:p w14:paraId="19DF3C5B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Beschilderung (Parkplatz, Eingänge, Ausgänge, Location, etc.)</w:t>
            </w:r>
          </w:p>
          <w:p w14:paraId="241B2CBA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Finale Anzahl der Gäste eruieren und weiterleiten</w:t>
            </w:r>
          </w:p>
          <w:p w14:paraId="418FA1DA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Informationen an Gäste senden (Ablauf, Anfahrt, Parken, etc.)</w:t>
            </w:r>
          </w:p>
          <w:p w14:paraId="3E411092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Besprechung mit Location / Catering / etc.</w:t>
            </w:r>
          </w:p>
          <w:p w14:paraId="61258BDA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W-LAN / Internet in Location organisieren</w:t>
            </w:r>
          </w:p>
          <w:p w14:paraId="787309BA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Branding und Werbung der Partner anbringen</w:t>
            </w:r>
          </w:p>
          <w:p w14:paraId="7049151C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Eigenes Werbematerial anbringen</w:t>
            </w:r>
          </w:p>
          <w:p w14:paraId="3EBBCCC8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 xml:space="preserve">Wechselgeld für Kassa / </w:t>
            </w:r>
            <w:proofErr w:type="spellStart"/>
            <w:r w:rsidRPr="00336F84">
              <w:t>Gastro</w:t>
            </w:r>
            <w:proofErr w:type="spellEnd"/>
            <w:r w:rsidRPr="00336F84">
              <w:t xml:space="preserve"> / etc.</w:t>
            </w:r>
          </w:p>
          <w:p w14:paraId="45ABE701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Kassensystem sowie Tickets / Einlassbänder / etc. vorbereiten</w:t>
            </w:r>
          </w:p>
          <w:p w14:paraId="6EC9DCBD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Planung von Abbau / Reinigung / Entsorgung / etc.</w:t>
            </w:r>
          </w:p>
          <w:p w14:paraId="51263486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Telefonlisten mit den wichtigsten Kontakten für alle Beteiligten</w:t>
            </w:r>
          </w:p>
          <w:p w14:paraId="41B9C7E1" w14:textId="77777777" w:rsidR="00154743" w:rsidRPr="00336F8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F84">
              <w:t>Akkreditierungssystem festlegen (Zutrittsrechte des Veranstaltungsteams)</w:t>
            </w:r>
          </w:p>
        </w:tc>
        <w:tc>
          <w:tcPr>
            <w:tcW w:w="1134" w:type="dxa"/>
            <w:vAlign w:val="top"/>
          </w:tcPr>
          <w:p w14:paraId="0F35DC5B" w14:textId="77777777" w:rsidR="00154743" w:rsidRPr="00D97B6B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top"/>
          </w:tcPr>
          <w:p w14:paraId="20534BD4" w14:textId="77777777" w:rsidR="00154743" w:rsidRPr="00D97B6B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743" w14:paraId="5299B939" w14:textId="77777777" w:rsidTr="00C23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shd w:val="clear" w:color="auto" w:fill="8DA114" w:themeFill="accent6"/>
          </w:tcPr>
          <w:p w14:paraId="6AA539E1" w14:textId="77777777" w:rsidR="00154743" w:rsidRPr="00336F84" w:rsidRDefault="00154743" w:rsidP="00C23101">
            <w:pPr>
              <w:pStyle w:val="Tabelle"/>
              <w:rPr>
                <w:b w:val="0"/>
                <w:color w:val="FFFFFF" w:themeColor="background1"/>
              </w:rPr>
            </w:pPr>
            <w:r w:rsidRPr="00336F84">
              <w:rPr>
                <w:color w:val="FFFFFF" w:themeColor="background1"/>
              </w:rPr>
              <w:t>Tag der Veranstaltung</w:t>
            </w:r>
          </w:p>
        </w:tc>
        <w:tc>
          <w:tcPr>
            <w:tcW w:w="4661" w:type="dxa"/>
          </w:tcPr>
          <w:p w14:paraId="5FAA696B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AE3">
              <w:t>Test der technischen Anlagen</w:t>
            </w:r>
          </w:p>
          <w:p w14:paraId="279B114E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AE3">
              <w:t xml:space="preserve">Finales Briefing mit den jeweiligen Abteilungen (Sicherheit, </w:t>
            </w:r>
            <w:proofErr w:type="spellStart"/>
            <w:r w:rsidRPr="00194AE3">
              <w:t>Gastro</w:t>
            </w:r>
            <w:proofErr w:type="spellEnd"/>
            <w:r w:rsidRPr="00194AE3">
              <w:t>, Eingang, etc.)</w:t>
            </w:r>
          </w:p>
          <w:p w14:paraId="02F3923D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AE3">
              <w:t>Rundgang mit der Behörde (wenn vorgeschrieben)</w:t>
            </w:r>
          </w:p>
          <w:p w14:paraId="553DEAC7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AE3">
              <w:t>Betreuung Gäste / Künstler / Partner</w:t>
            </w:r>
          </w:p>
          <w:p w14:paraId="4364AC1D" w14:textId="77777777" w:rsidR="00154743" w:rsidRPr="00D14254" w:rsidRDefault="00154743" w:rsidP="00154743">
            <w:pPr>
              <w:pStyle w:val="Tabelle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94AE3">
              <w:t>Überwachung des Veranstaltungsablaufes (genaues durchführen des Veranstaltungsplanes)</w:t>
            </w:r>
          </w:p>
        </w:tc>
        <w:tc>
          <w:tcPr>
            <w:tcW w:w="1134" w:type="dxa"/>
            <w:vAlign w:val="top"/>
          </w:tcPr>
          <w:p w14:paraId="082B9A86" w14:textId="77777777" w:rsidR="00154743" w:rsidRPr="00D97B6B" w:rsidRDefault="00154743" w:rsidP="00C23101">
            <w:pPr>
              <w:pStyle w:val="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top"/>
          </w:tcPr>
          <w:p w14:paraId="0BD3ACD2" w14:textId="77777777" w:rsidR="00154743" w:rsidRPr="00D97B6B" w:rsidRDefault="00154743" w:rsidP="00C23101">
            <w:pPr>
              <w:pStyle w:val="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4743" w14:paraId="7776DA46" w14:textId="77777777" w:rsidTr="00C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shd w:val="clear" w:color="auto" w:fill="E33539" w:themeFill="accent2"/>
          </w:tcPr>
          <w:p w14:paraId="6E639DBD" w14:textId="77777777" w:rsidR="00154743" w:rsidRPr="00336F84" w:rsidRDefault="00154743" w:rsidP="00C23101">
            <w:pPr>
              <w:pStyle w:val="Tabelle"/>
              <w:rPr>
                <w:b w:val="0"/>
                <w:color w:val="FFFFFF" w:themeColor="background1"/>
              </w:rPr>
            </w:pPr>
            <w:r w:rsidRPr="00336F84">
              <w:rPr>
                <w:color w:val="FFFFFF" w:themeColor="background1"/>
              </w:rPr>
              <w:t>Nach der Veranstaltung</w:t>
            </w:r>
          </w:p>
        </w:tc>
        <w:tc>
          <w:tcPr>
            <w:tcW w:w="4661" w:type="dxa"/>
          </w:tcPr>
          <w:p w14:paraId="7EA75A49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AE3">
              <w:t>Abbau der Veranstaltung</w:t>
            </w:r>
          </w:p>
          <w:p w14:paraId="753FA1D2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AE3">
              <w:t>Abrechnung der Veranstaltung</w:t>
            </w:r>
          </w:p>
          <w:p w14:paraId="252FE682" w14:textId="77777777" w:rsidR="0015474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AE3">
              <w:t>Nachbericht an Presse aussenden</w:t>
            </w:r>
          </w:p>
          <w:p w14:paraId="39AACE63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Website-Bericht, </w:t>
            </w:r>
            <w:proofErr w:type="spellStart"/>
            <w:r>
              <w:t>Social</w:t>
            </w:r>
            <w:proofErr w:type="spellEnd"/>
            <w:r>
              <w:t xml:space="preserve"> Media Beiträge</w:t>
            </w:r>
          </w:p>
          <w:p w14:paraId="68BC788A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94AE3">
              <w:t>Nachbesprechung im Projektteam</w:t>
            </w:r>
          </w:p>
          <w:p w14:paraId="21693867" w14:textId="77777777" w:rsidR="00154743" w:rsidRPr="00194AE3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t>Danksagungen versenden</w:t>
            </w:r>
          </w:p>
          <w:p w14:paraId="5CA57AF8" w14:textId="77777777" w:rsidR="00154743" w:rsidRPr="00D14254" w:rsidRDefault="00154743" w:rsidP="00154743">
            <w:pPr>
              <w:pStyle w:val="Tabelle"/>
              <w:numPr>
                <w:ilvl w:val="1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t>Sponsoren Dokumentation schicken</w:t>
            </w:r>
          </w:p>
        </w:tc>
        <w:tc>
          <w:tcPr>
            <w:tcW w:w="1134" w:type="dxa"/>
            <w:vAlign w:val="top"/>
          </w:tcPr>
          <w:p w14:paraId="536B54BC" w14:textId="77777777" w:rsidR="00154743" w:rsidRPr="00D97B6B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top"/>
          </w:tcPr>
          <w:p w14:paraId="579E8590" w14:textId="77777777" w:rsidR="00154743" w:rsidRPr="00D97B6B" w:rsidRDefault="00154743" w:rsidP="00C2310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A09E07" w14:textId="77777777" w:rsidR="00154743" w:rsidRDefault="00154743" w:rsidP="00154743">
      <w:pPr>
        <w:pStyle w:val="berschrift1"/>
      </w:pPr>
    </w:p>
    <w:p w14:paraId="1DDB29EB" w14:textId="77777777" w:rsidR="00154743" w:rsidRPr="00385130" w:rsidRDefault="00154743" w:rsidP="00154743"/>
    <w:p w14:paraId="7BE3D8C3" w14:textId="77777777" w:rsidR="00154743" w:rsidRDefault="00154743" w:rsidP="00154743"/>
    <w:p w14:paraId="6EFF9A1D" w14:textId="77777777" w:rsidR="00154743" w:rsidRPr="00C368DC" w:rsidRDefault="00154743" w:rsidP="00154743"/>
    <w:p w14:paraId="44EC8CDF" w14:textId="77777777" w:rsidR="0012632A" w:rsidRDefault="0012632A" w:rsidP="00154743"/>
    <w:sectPr w:rsidR="0012632A" w:rsidSect="00CB757E">
      <w:headerReference w:type="default" r:id="rId8"/>
      <w:footerReference w:type="default" r:id="rId9"/>
      <w:pgSz w:w="11906" w:h="16838"/>
      <w:pgMar w:top="226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6E21" w14:textId="77777777" w:rsidR="00154743" w:rsidRDefault="00154743" w:rsidP="002E06AE">
      <w:r>
        <w:separator/>
      </w:r>
    </w:p>
  </w:endnote>
  <w:endnote w:type="continuationSeparator" w:id="0">
    <w:p w14:paraId="0F11408A" w14:textId="77777777" w:rsidR="00154743" w:rsidRDefault="00154743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mbria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Zilla Slab Light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Barlow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Barlow Bold"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D2CC" w14:textId="77777777" w:rsidR="00C9032B" w:rsidRDefault="002D3255" w:rsidP="00D67C52">
    <w:pPr>
      <w:pStyle w:val="Fuzeile"/>
      <w:tabs>
        <w:tab w:val="clear" w:pos="4536"/>
        <w:tab w:val="clear" w:pos="9072"/>
        <w:tab w:val="left" w:pos="7893"/>
      </w:tabs>
    </w:pPr>
    <w:r w:rsidRPr="002D3255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C103B1F" wp14:editId="25B8FC44">
              <wp:simplePos x="0" y="0"/>
              <wp:positionH relativeFrom="column">
                <wp:posOffset>-707390</wp:posOffset>
              </wp:positionH>
              <wp:positionV relativeFrom="paragraph">
                <wp:posOffset>-170180</wp:posOffset>
              </wp:positionV>
              <wp:extent cx="170180" cy="543560"/>
              <wp:effectExtent l="3810" t="0" r="5080" b="5080"/>
              <wp:wrapNone/>
              <wp:docPr id="42" name="Rechteck: obere Ecken abgerunde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0180" cy="54356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70BB8E" id="Rechteck: obere Ecken abgerundet 42" o:spid="_x0000_s1026" style="position:absolute;margin-left:-55.7pt;margin-top:-13.4pt;width:13.4pt;height:42.8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80,54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" path="m85090,r,c132084,,170180,38096,170180,85090r,458470l170180,543560,,543560r,l,85090c,38096,38096,,85090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85090,0;85090,0;170180,85090;170180,543560;170180,543560;0,543560;0,543560;0,85090;85090,0" o:connectangles="0,0,0,0,0,0,0,0,0"/>
            </v:shape>
          </w:pict>
        </mc:Fallback>
      </mc:AlternateContent>
    </w:r>
    <w:r w:rsidRPr="002D325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B274AD" wp14:editId="0D32DEA0">
              <wp:simplePos x="0" y="0"/>
              <wp:positionH relativeFrom="column">
                <wp:posOffset>-332105</wp:posOffset>
              </wp:positionH>
              <wp:positionV relativeFrom="paragraph">
                <wp:posOffset>-53340</wp:posOffset>
              </wp:positionV>
              <wp:extent cx="2376170" cy="651510"/>
              <wp:effectExtent l="0" t="0" r="0" b="0"/>
              <wp:wrapNone/>
              <wp:docPr id="4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B45F4" w14:textId="77777777" w:rsidR="002D3255" w:rsidRPr="001A20E9" w:rsidRDefault="002D3255" w:rsidP="002D325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</w:t>
                          </w:r>
                          <w:r w:rsidRPr="001A20E9">
                            <w:rPr>
                              <w:lang w:val="de-DE"/>
                            </w:rPr>
                            <w:t>.sportunion.at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274A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6.15pt;margin-top:-4.2pt;width:187.1pt;height:51.3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" filled="f" stroked="f">
              <v:textbox>
                <w:txbxContent>
                  <w:p w14:paraId="252B45F4" w14:textId="77777777" w:rsidR="002D3255" w:rsidRPr="001A20E9" w:rsidRDefault="002D3255" w:rsidP="002D3255">
                    <w:pPr>
                      <w:pStyle w:val="Titel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</w:t>
                    </w:r>
                    <w:r w:rsidRPr="001A20E9">
                      <w:rPr>
                        <w:lang w:val="de-DE"/>
                      </w:rPr>
                      <w:t>.sportunion.at</w:t>
                    </w:r>
                  </w:p>
                </w:txbxContent>
              </v:textbox>
            </v:shape>
          </w:pict>
        </mc:Fallback>
      </mc:AlternateContent>
    </w:r>
    <w:r w:rsidR="00CB757E"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7393686E" wp14:editId="791A28A9">
          <wp:simplePos x="0" y="0"/>
          <wp:positionH relativeFrom="column">
            <wp:posOffset>3155224</wp:posOffset>
          </wp:positionH>
          <wp:positionV relativeFrom="paragraph">
            <wp:posOffset>-236855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9032B">
      <w:tab/>
    </w:r>
    <w:r w:rsidR="002E506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2607" behindDoc="0" locked="0" layoutInCell="1" allowOverlap="1" wp14:anchorId="7B96E064" wp14:editId="662B460D">
              <wp:simplePos x="0" y="0"/>
              <wp:positionH relativeFrom="page">
                <wp:posOffset>6951980</wp:posOffset>
              </wp:positionH>
              <wp:positionV relativeFrom="paragraph">
                <wp:posOffset>-52070</wp:posOffset>
              </wp:positionV>
              <wp:extent cx="632914" cy="274865"/>
              <wp:effectExtent l="0" t="0" r="0" b="11430"/>
              <wp:wrapNone/>
              <wp:docPr id="58" name="Gruppieren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914" cy="274865"/>
                        <a:chOff x="0" y="0"/>
                        <a:chExt cx="1581951" cy="420494"/>
                      </a:xfrm>
                    </wpg:grpSpPr>
                    <wps:wsp>
                      <wps:cNvPr id="59" name="Rechteck: obere Ecken abgerundet 59"/>
                      <wps:cNvSpPr/>
                      <wps:spPr>
                        <a:xfrm rot="16200000">
                          <a:off x="583331" y="-578127"/>
                          <a:ext cx="415290" cy="158195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3000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AutoShape 48"/>
                      <wps:cNvSpPr>
                        <a:spLocks noChangeArrowheads="1"/>
                      </wps:cNvSpPr>
                      <wps:spPr bwMode="auto">
                        <a:xfrm>
                          <a:off x="44893" y="0"/>
                          <a:ext cx="1349942" cy="40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40B751" w14:textId="77777777" w:rsidR="002E506E" w:rsidRPr="000563C3" w:rsidRDefault="00B553C0" w:rsidP="002E506E">
                            <w:pPr>
                              <w:pStyle w:val="berschrift6"/>
                              <w:spacing w:before="0"/>
                              <w:rPr>
                                <w:b w:val="0"/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FFFFFF" w:themeColor="background2"/>
                                  <w:lang w:val="de-DE"/>
                                </w:rPr>
                                <w:id w:val="-149933064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id w:val="-1021163277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 xml:space="preserve">   </w: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begin"/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instrText xml:space="preserve"> PAGE   \* MERGEFORMAT </w:instrTex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separate"/>
                                    </w:r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>2</w:t>
                                    </w:r>
                                    <w:r w:rsidR="002E506E" w:rsidRPr="00683F95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fldChar w:fldCharType="end"/>
                                    </w:r>
                                    <w:r w:rsidR="002E506E">
                                      <w:rPr>
                                        <w:color w:val="FFFFFF" w:themeColor="background2"/>
                                        <w:lang w:val="de-DE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96E064" id="Gruppieren 58" o:spid="_x0000_s1027" style="position:absolute;margin-left:547.4pt;margin-top:-4.1pt;width:49.85pt;height:21.65pt;z-index:251652607;mso-position-horizontal-relative:page;mso-width-relative:margin;mso-height-relative:margin" coordsize="15819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">
              <v:shape id="Rechteck: obere Ecken abgerundet 59" o:spid="_x0000_s1028" style="position:absolute;left:5834;top:-5782;width:4152;height:15819;rotation:-90;visibility:visible;mso-wrap-style:square;v-text-anchor:middle" coordsize="415290,158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" path="m207645,r,c322324,,415290,92966,415290,207645r,1374306l415290,1581951,,1581951r,l,207645c,92966,92966,,207645,xe" fillcolor="#e97139 [3204]" stroked="f" strokeweight="2pt">
                <v:fill color2="#e33539 [3205]" colors="0 #e97139;19661f #e97139" focus="100%" type="gradient">
                  <o:fill v:ext="view" type="gradientUnscaled"/>
                </v:fill>
                <v:path arrowok="t" o:connecttype="custom" o:connectlocs="207645,0;207645,0;415290,207645;415290,1581951;415290,1581951;0,1581951;0,1581951;0,207645;207645,0" o:connectangles="0,0,0,0,0,0,0,0,0"/>
              </v:shape>
              <v:rect id="AutoShape 48" o:spid="_x0000_s1029" style="position:absolute;left:448;width:135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" filled="f" stroked="f">
                <v:textbox inset="0,0,0,0">
                  <w:txbxContent>
                    <w:p w14:paraId="6A40B751" w14:textId="77777777" w:rsidR="002E506E" w:rsidRPr="000563C3" w:rsidRDefault="00B553C0" w:rsidP="002E506E">
                      <w:pPr>
                        <w:pStyle w:val="berschrift6"/>
                        <w:spacing w:before="0"/>
                        <w:rPr>
                          <w:b w:val="0"/>
                          <w:color w:val="FFFFFF" w:themeColor="background2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FFFFFF" w:themeColor="background2"/>
                            <w:lang w:val="de-DE"/>
                          </w:rPr>
                          <w:id w:val="-149933064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color w:val="FFFFFF" w:themeColor="background2"/>
                                <w:lang w:val="de-DE"/>
                              </w:rPr>
                              <w:id w:val="-102116327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 xml:space="preserve">   </w: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begin"/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instrText xml:space="preserve"> PAGE   \* MERGEFORMAT </w:instrTex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separate"/>
                              </w:r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>2</w:t>
                              </w:r>
                              <w:r w:rsidR="002E506E" w:rsidRPr="00683F95">
                                <w:rPr>
                                  <w:color w:val="FFFFFF" w:themeColor="background2"/>
                                  <w:lang w:val="de-DE"/>
                                </w:rPr>
                                <w:fldChar w:fldCharType="end"/>
                              </w:r>
                              <w:r w:rsidR="002E506E">
                                <w:rPr>
                                  <w:color w:val="FFFFFF" w:themeColor="background2"/>
                                  <w:lang w:val="de-DE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rect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779F0" w14:textId="77777777" w:rsidR="00154743" w:rsidRDefault="00154743" w:rsidP="002E06AE">
      <w:r>
        <w:separator/>
      </w:r>
    </w:p>
  </w:footnote>
  <w:footnote w:type="continuationSeparator" w:id="0">
    <w:p w14:paraId="01253A1D" w14:textId="77777777" w:rsidR="00154743" w:rsidRDefault="00154743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3AD2" w14:textId="77777777" w:rsidR="00B553C0" w:rsidRPr="00F76303" w:rsidRDefault="00C9032B" w:rsidP="00B553C0">
    <w:pPr>
      <w:autoSpaceDE w:val="0"/>
      <w:autoSpaceDN w:val="0"/>
      <w:adjustRightInd w:val="0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6704" behindDoc="0" locked="0" layoutInCell="1" allowOverlap="1" wp14:anchorId="09C7D8FC" wp14:editId="52DBDEEA">
          <wp:simplePos x="0" y="0"/>
          <wp:positionH relativeFrom="column">
            <wp:posOffset>-456293</wp:posOffset>
          </wp:positionH>
          <wp:positionV relativeFrom="paragraph">
            <wp:posOffset>-464729</wp:posOffset>
          </wp:positionV>
          <wp:extent cx="2627085" cy="1291771"/>
          <wp:effectExtent l="0" t="0" r="0" b="0"/>
          <wp:wrapNone/>
          <wp:docPr id="66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3E">
      <w:tab/>
    </w:r>
    <w:r w:rsidR="00B553C0"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t>SPORTUNION Organisationseinheit</w:t>
    </w:r>
    <w:r w:rsidR="00B553C0"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br/>
    </w:r>
    <w:r w:rsidR="00B553C0" w:rsidRPr="00F76303">
      <w:rPr>
        <w:rFonts w:ascii="Barlow Light" w:hAnsi="Barlow Light" w:cs="Barlow Light"/>
        <w:color w:val="000000"/>
        <w:sz w:val="19"/>
        <w:szCs w:val="19"/>
        <w:lang w:val="de-DE"/>
      </w:rPr>
      <w:t>Musterstraße 33, 1234 Musterort</w:t>
    </w:r>
  </w:p>
  <w:p w14:paraId="68065F7B" w14:textId="77777777" w:rsidR="00B553C0" w:rsidRPr="00F76303" w:rsidRDefault="00B553C0" w:rsidP="00B553C0">
    <w:pPr>
      <w:autoSpaceDE w:val="0"/>
      <w:autoSpaceDN w:val="0"/>
      <w:adjustRightInd w:val="0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>Telefon: +43 1 / 123 45 678, Fax:  +43 1 / 23 45 567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  <w:t>E-Mail: musteradresse@sportunion.at</w:t>
    </w:r>
  </w:p>
  <w:p w14:paraId="5789DFAD" w14:textId="77777777" w:rsidR="00B553C0" w:rsidRPr="00047782" w:rsidRDefault="00B553C0" w:rsidP="00B553C0">
    <w:pPr>
      <w:jc w:val="right"/>
    </w:pP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>ZVR-Zahl: 123456789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</w:r>
    <w:r w:rsidRPr="00F76303">
      <w:rPr>
        <w:rFonts w:ascii="Zilla Slab" w:hAnsi="Zilla Slab" w:cs="Zilla Slab"/>
        <w:b/>
        <w:bCs/>
        <w:color w:val="FF4C00"/>
        <w:sz w:val="19"/>
        <w:szCs w:val="19"/>
        <w:lang w:val="de-DE"/>
      </w:rPr>
      <w:t xml:space="preserve"> </w:t>
    </w:r>
    <w:r w:rsidRPr="007612A0">
      <w:rPr>
        <w:rFonts w:ascii="Barlow Light" w:hAnsi="Barlow Light" w:cs="Barlow Light"/>
        <w:b/>
        <w:bCs/>
        <w:color w:val="E97139" w:themeColor="accent1"/>
        <w:sz w:val="19"/>
        <w:szCs w:val="19"/>
        <w:lang w:val="de-DE"/>
      </w:rPr>
      <w:t>www.sportunion.at</w: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31812BC3" wp14:editId="4378AF5B">
              <wp:extent cx="72517" cy="426654"/>
              <wp:effectExtent l="0" t="5398" r="0" b="0"/>
              <wp:docPr id="5" name="Rechteck: obere Ecken abgerunde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2517" cy="426654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4EEE706" id="Rechteck: obere Ecken abgerundet 5" o:spid="_x0000_s1026" style="width:5.7pt;height:33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517,42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" path="m36259,r,c56284,,72518,16234,72518,36259v,130132,-1,260263,-1,390395l72517,426654,,426654r,l,36259c,16234,16234,,36259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36259,0;36259,0;72518,36259;72517,426654;72517,426654;0,426654;0,426654;0,36259;36259,0" o:connectangles="0,0,0,0,0,0,0,0,0"/>
              <w10:anchorlock/>
            </v:shape>
          </w:pict>
        </mc:Fallback>
      </mc:AlternateConten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</w:p>
  <w:p w14:paraId="57BFA197" w14:textId="233E8BAD" w:rsidR="00C9032B" w:rsidRPr="00774560" w:rsidRDefault="00C9032B" w:rsidP="00B553C0">
    <w:pPr>
      <w:autoSpaceDE w:val="0"/>
      <w:autoSpaceDN w:val="0"/>
      <w:adjustRightInd w:val="0"/>
      <w:textAlignment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772" type="#_x0000_t75" style="width:8pt;height:5pt" o:bullet="t">
        <v:imagedata r:id="rId1" o:title="Sportunion_Wordvorlage_2018-04-20-aufzaehlung"/>
      </v:shape>
    </w:pict>
  </w:numPicBullet>
  <w:numPicBullet w:numPicBulletId="1">
    <w:pict>
      <v:shape id="_x0000_i2773" type="#_x0000_t75" style="width:11.5pt;height:11.5pt" o:bullet="t">
        <v:imagedata r:id="rId2" o:title="mso9EC5"/>
      </v:shape>
    </w:pict>
  </w:numPicBullet>
  <w:numPicBullet w:numPicBulletId="2">
    <w:pict>
      <v:shape id="_x0000_i2774" type="#_x0000_t75" style="width:8.5pt;height:5pt" o:bullet="t">
        <v:imagedata r:id="rId3" o:title="Aufzaehlungszeichen"/>
      </v:shape>
    </w:pict>
  </w:numPicBullet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55"/>
    <w:multiLevelType w:val="multilevel"/>
    <w:tmpl w:val="A8B2468A"/>
    <w:numStyleLink w:val="SPORTUNION"/>
  </w:abstractNum>
  <w:abstractNum w:abstractNumId="3" w15:restartNumberingAfterBreak="0">
    <w:nsid w:val="047C2929"/>
    <w:multiLevelType w:val="multilevel"/>
    <w:tmpl w:val="A8B2468A"/>
    <w:numStyleLink w:val="SPORTUNION"/>
  </w:abstractNum>
  <w:abstractNum w:abstractNumId="4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243F"/>
    <w:multiLevelType w:val="multilevel"/>
    <w:tmpl w:val="A8B2468A"/>
    <w:numStyleLink w:val="SPORTUNION"/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586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1710"/>
    <w:multiLevelType w:val="multilevel"/>
    <w:tmpl w:val="A8B2468A"/>
    <w:numStyleLink w:val="SPORTUNION"/>
  </w:abstractNum>
  <w:abstractNum w:abstractNumId="16" w15:restartNumberingAfterBreak="0">
    <w:nsid w:val="282007D8"/>
    <w:multiLevelType w:val="multilevel"/>
    <w:tmpl w:val="DFA0BEFC"/>
    <w:lvl w:ilvl="0">
      <w:start w:val="1"/>
      <w:numFmt w:val="bullet"/>
      <w:pStyle w:val="SPORTUNION-List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E60C78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3143"/>
    <w:multiLevelType w:val="multilevel"/>
    <w:tmpl w:val="A8B2468A"/>
    <w:numStyleLink w:val="SPORTUNION"/>
  </w:abstractNum>
  <w:abstractNum w:abstractNumId="21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658ED"/>
    <w:multiLevelType w:val="multilevel"/>
    <w:tmpl w:val="DFA0BEFC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A565C"/>
    <w:multiLevelType w:val="multilevel"/>
    <w:tmpl w:val="A8B2468A"/>
    <w:numStyleLink w:val="SPORTUNION"/>
  </w:abstractNum>
  <w:abstractNum w:abstractNumId="25" w15:restartNumberingAfterBreak="0">
    <w:nsid w:val="46184BBC"/>
    <w:multiLevelType w:val="multilevel"/>
    <w:tmpl w:val="A8B2468A"/>
    <w:numStyleLink w:val="SPORTUNION"/>
  </w:abstractNum>
  <w:abstractNum w:abstractNumId="26" w15:restartNumberingAfterBreak="0">
    <w:nsid w:val="47F969A3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578AF"/>
    <w:multiLevelType w:val="multilevel"/>
    <w:tmpl w:val="A8B2468A"/>
    <w:numStyleLink w:val="SPORTUNION"/>
  </w:abstractNum>
  <w:abstractNum w:abstractNumId="28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722C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05137"/>
    <w:multiLevelType w:val="multilevel"/>
    <w:tmpl w:val="A8B2468A"/>
    <w:numStyleLink w:val="SPORTUNION"/>
  </w:abstractNum>
  <w:abstractNum w:abstractNumId="35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F4075"/>
    <w:multiLevelType w:val="multilevel"/>
    <w:tmpl w:val="A8B2468A"/>
    <w:numStyleLink w:val="SPORTUNION"/>
  </w:abstractNum>
  <w:abstractNum w:abstractNumId="37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1"/>
  </w:num>
  <w:num w:numId="4">
    <w:abstractNumId w:val="28"/>
  </w:num>
  <w:num w:numId="5">
    <w:abstractNumId w:val="4"/>
  </w:num>
  <w:num w:numId="6">
    <w:abstractNumId w:val="21"/>
  </w:num>
  <w:num w:numId="7">
    <w:abstractNumId w:val="37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32"/>
  </w:num>
  <w:num w:numId="13">
    <w:abstractNumId w:val="0"/>
  </w:num>
  <w:num w:numId="14">
    <w:abstractNumId w:val="17"/>
  </w:num>
  <w:num w:numId="15">
    <w:abstractNumId w:val="7"/>
  </w:num>
  <w:num w:numId="16">
    <w:abstractNumId w:val="29"/>
  </w:num>
  <w:num w:numId="17">
    <w:abstractNumId w:val="22"/>
  </w:num>
  <w:num w:numId="18">
    <w:abstractNumId w:val="3"/>
  </w:num>
  <w:num w:numId="19">
    <w:abstractNumId w:val="8"/>
  </w:num>
  <w:num w:numId="20">
    <w:abstractNumId w:val="10"/>
  </w:num>
  <w:num w:numId="21">
    <w:abstractNumId w:val="20"/>
  </w:num>
  <w:num w:numId="22">
    <w:abstractNumId w:val="24"/>
  </w:num>
  <w:num w:numId="23">
    <w:abstractNumId w:val="26"/>
  </w:num>
  <w:num w:numId="24">
    <w:abstractNumId w:val="15"/>
  </w:num>
  <w:num w:numId="25">
    <w:abstractNumId w:val="14"/>
  </w:num>
  <w:num w:numId="26">
    <w:abstractNumId w:val="11"/>
  </w:num>
  <w:num w:numId="27">
    <w:abstractNumId w:val="19"/>
  </w:num>
  <w:num w:numId="28">
    <w:abstractNumId w:val="27"/>
  </w:num>
  <w:num w:numId="29">
    <w:abstractNumId w:val="18"/>
  </w:num>
  <w:num w:numId="30">
    <w:abstractNumId w:val="35"/>
  </w:num>
  <w:num w:numId="31">
    <w:abstractNumId w:val="25"/>
  </w:num>
  <w:num w:numId="32">
    <w:abstractNumId w:val="2"/>
  </w:num>
  <w:num w:numId="33">
    <w:abstractNumId w:val="6"/>
  </w:num>
  <w:num w:numId="34">
    <w:abstractNumId w:val="34"/>
  </w:num>
  <w:num w:numId="35">
    <w:abstractNumId w:val="36"/>
  </w:num>
  <w:num w:numId="36">
    <w:abstractNumId w:val="30"/>
  </w:num>
  <w:num w:numId="37">
    <w:abstractNumId w:val="5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43"/>
    <w:rsid w:val="00005605"/>
    <w:rsid w:val="00011294"/>
    <w:rsid w:val="0001453F"/>
    <w:rsid w:val="0002089F"/>
    <w:rsid w:val="000218E0"/>
    <w:rsid w:val="00021DF6"/>
    <w:rsid w:val="00023039"/>
    <w:rsid w:val="0002747D"/>
    <w:rsid w:val="0002753B"/>
    <w:rsid w:val="00027F54"/>
    <w:rsid w:val="00032CF5"/>
    <w:rsid w:val="00033444"/>
    <w:rsid w:val="0003400A"/>
    <w:rsid w:val="00035DFC"/>
    <w:rsid w:val="00040116"/>
    <w:rsid w:val="0004060C"/>
    <w:rsid w:val="0004418D"/>
    <w:rsid w:val="000552CB"/>
    <w:rsid w:val="000563C3"/>
    <w:rsid w:val="00064313"/>
    <w:rsid w:val="00065F5B"/>
    <w:rsid w:val="000668AE"/>
    <w:rsid w:val="000674BD"/>
    <w:rsid w:val="00075890"/>
    <w:rsid w:val="000821AC"/>
    <w:rsid w:val="00083F1D"/>
    <w:rsid w:val="00086086"/>
    <w:rsid w:val="00091367"/>
    <w:rsid w:val="00091CB7"/>
    <w:rsid w:val="000A728A"/>
    <w:rsid w:val="000B0180"/>
    <w:rsid w:val="000B0512"/>
    <w:rsid w:val="000B1409"/>
    <w:rsid w:val="000B2DBE"/>
    <w:rsid w:val="000B4B2F"/>
    <w:rsid w:val="000B68C0"/>
    <w:rsid w:val="000B69B0"/>
    <w:rsid w:val="000C5DE4"/>
    <w:rsid w:val="000E4457"/>
    <w:rsid w:val="000F7DCA"/>
    <w:rsid w:val="00114A50"/>
    <w:rsid w:val="00120011"/>
    <w:rsid w:val="001203F2"/>
    <w:rsid w:val="00121670"/>
    <w:rsid w:val="00121FD7"/>
    <w:rsid w:val="00123263"/>
    <w:rsid w:val="0012632A"/>
    <w:rsid w:val="001329FE"/>
    <w:rsid w:val="0013592A"/>
    <w:rsid w:val="0013714A"/>
    <w:rsid w:val="00144C16"/>
    <w:rsid w:val="00150738"/>
    <w:rsid w:val="00154743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36478"/>
    <w:rsid w:val="002378E3"/>
    <w:rsid w:val="00246C96"/>
    <w:rsid w:val="00254E5E"/>
    <w:rsid w:val="00261AB7"/>
    <w:rsid w:val="00261C06"/>
    <w:rsid w:val="00273D65"/>
    <w:rsid w:val="00275927"/>
    <w:rsid w:val="00275BB3"/>
    <w:rsid w:val="00284961"/>
    <w:rsid w:val="00290213"/>
    <w:rsid w:val="00296DEE"/>
    <w:rsid w:val="002A2848"/>
    <w:rsid w:val="002A3687"/>
    <w:rsid w:val="002A5469"/>
    <w:rsid w:val="002A7335"/>
    <w:rsid w:val="002A7778"/>
    <w:rsid w:val="002B2346"/>
    <w:rsid w:val="002B2F99"/>
    <w:rsid w:val="002B446D"/>
    <w:rsid w:val="002C5A77"/>
    <w:rsid w:val="002D1E7E"/>
    <w:rsid w:val="002D3255"/>
    <w:rsid w:val="002D33F8"/>
    <w:rsid w:val="002E06AE"/>
    <w:rsid w:val="002E506E"/>
    <w:rsid w:val="002F36FC"/>
    <w:rsid w:val="00300862"/>
    <w:rsid w:val="003016F5"/>
    <w:rsid w:val="00305295"/>
    <w:rsid w:val="00307088"/>
    <w:rsid w:val="003114FF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67299"/>
    <w:rsid w:val="00470566"/>
    <w:rsid w:val="00475D2E"/>
    <w:rsid w:val="00480199"/>
    <w:rsid w:val="004827BD"/>
    <w:rsid w:val="00486161"/>
    <w:rsid w:val="004910A9"/>
    <w:rsid w:val="004A3F56"/>
    <w:rsid w:val="004A5661"/>
    <w:rsid w:val="004B2A0C"/>
    <w:rsid w:val="004B3FE9"/>
    <w:rsid w:val="004B4F77"/>
    <w:rsid w:val="004C0472"/>
    <w:rsid w:val="004C6F5E"/>
    <w:rsid w:val="004D389E"/>
    <w:rsid w:val="004E07A7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64536"/>
    <w:rsid w:val="00564635"/>
    <w:rsid w:val="005658AD"/>
    <w:rsid w:val="00567DEE"/>
    <w:rsid w:val="00570A07"/>
    <w:rsid w:val="00570E15"/>
    <w:rsid w:val="00585048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10D78"/>
    <w:rsid w:val="00611A9F"/>
    <w:rsid w:val="00621530"/>
    <w:rsid w:val="00625AC2"/>
    <w:rsid w:val="00643D8D"/>
    <w:rsid w:val="0064494F"/>
    <w:rsid w:val="00644A98"/>
    <w:rsid w:val="00644B67"/>
    <w:rsid w:val="00646886"/>
    <w:rsid w:val="00652EA6"/>
    <w:rsid w:val="00656E98"/>
    <w:rsid w:val="00661CA4"/>
    <w:rsid w:val="00663C08"/>
    <w:rsid w:val="006768A8"/>
    <w:rsid w:val="00676AED"/>
    <w:rsid w:val="00683F95"/>
    <w:rsid w:val="00685D19"/>
    <w:rsid w:val="00691BC5"/>
    <w:rsid w:val="006A745C"/>
    <w:rsid w:val="006B098D"/>
    <w:rsid w:val="006C2E43"/>
    <w:rsid w:val="006C520E"/>
    <w:rsid w:val="006C5DE3"/>
    <w:rsid w:val="006D200A"/>
    <w:rsid w:val="006E253D"/>
    <w:rsid w:val="006F41EB"/>
    <w:rsid w:val="0070215E"/>
    <w:rsid w:val="00710207"/>
    <w:rsid w:val="00731CC0"/>
    <w:rsid w:val="00756B55"/>
    <w:rsid w:val="007571D9"/>
    <w:rsid w:val="007612A0"/>
    <w:rsid w:val="00766F82"/>
    <w:rsid w:val="00774560"/>
    <w:rsid w:val="00774A53"/>
    <w:rsid w:val="00775FB7"/>
    <w:rsid w:val="00776846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1FA5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60081"/>
    <w:rsid w:val="00863302"/>
    <w:rsid w:val="00870343"/>
    <w:rsid w:val="008732C2"/>
    <w:rsid w:val="00880172"/>
    <w:rsid w:val="00887425"/>
    <w:rsid w:val="0089196C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9048BE"/>
    <w:rsid w:val="00912B82"/>
    <w:rsid w:val="009169D4"/>
    <w:rsid w:val="00923F84"/>
    <w:rsid w:val="00926FB0"/>
    <w:rsid w:val="00933225"/>
    <w:rsid w:val="009342FB"/>
    <w:rsid w:val="009351AF"/>
    <w:rsid w:val="00935A7C"/>
    <w:rsid w:val="00936366"/>
    <w:rsid w:val="00951702"/>
    <w:rsid w:val="00963FDF"/>
    <w:rsid w:val="00966AC6"/>
    <w:rsid w:val="0098226C"/>
    <w:rsid w:val="009874CC"/>
    <w:rsid w:val="00990748"/>
    <w:rsid w:val="009A38C6"/>
    <w:rsid w:val="009A7542"/>
    <w:rsid w:val="009B5C5C"/>
    <w:rsid w:val="009B6D77"/>
    <w:rsid w:val="009C4ED0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4235C"/>
    <w:rsid w:val="00A54173"/>
    <w:rsid w:val="00A55869"/>
    <w:rsid w:val="00A57986"/>
    <w:rsid w:val="00A611A7"/>
    <w:rsid w:val="00A62BE0"/>
    <w:rsid w:val="00A80B69"/>
    <w:rsid w:val="00A923F7"/>
    <w:rsid w:val="00AA027C"/>
    <w:rsid w:val="00AA5B74"/>
    <w:rsid w:val="00AB2BBA"/>
    <w:rsid w:val="00AB4AF4"/>
    <w:rsid w:val="00AC29A8"/>
    <w:rsid w:val="00AE5B00"/>
    <w:rsid w:val="00AF29B6"/>
    <w:rsid w:val="00AF3F34"/>
    <w:rsid w:val="00AF6CCD"/>
    <w:rsid w:val="00B01742"/>
    <w:rsid w:val="00B25317"/>
    <w:rsid w:val="00B344F5"/>
    <w:rsid w:val="00B4296D"/>
    <w:rsid w:val="00B44956"/>
    <w:rsid w:val="00B5290C"/>
    <w:rsid w:val="00B553C0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6C0"/>
    <w:rsid w:val="00BA6E23"/>
    <w:rsid w:val="00BB3F56"/>
    <w:rsid w:val="00BB6D8D"/>
    <w:rsid w:val="00BC14AD"/>
    <w:rsid w:val="00BD4FBC"/>
    <w:rsid w:val="00BE5F4E"/>
    <w:rsid w:val="00BF6FA2"/>
    <w:rsid w:val="00BF770A"/>
    <w:rsid w:val="00C17210"/>
    <w:rsid w:val="00C17CC3"/>
    <w:rsid w:val="00C34A64"/>
    <w:rsid w:val="00C3536E"/>
    <w:rsid w:val="00C4728B"/>
    <w:rsid w:val="00C47D31"/>
    <w:rsid w:val="00C50C56"/>
    <w:rsid w:val="00C51A98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A0D0D"/>
    <w:rsid w:val="00CA7BC8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EE0"/>
    <w:rsid w:val="00D231AC"/>
    <w:rsid w:val="00D3207E"/>
    <w:rsid w:val="00D35EE7"/>
    <w:rsid w:val="00D449E9"/>
    <w:rsid w:val="00D44CD6"/>
    <w:rsid w:val="00D47CD7"/>
    <w:rsid w:val="00D47F7B"/>
    <w:rsid w:val="00D530BE"/>
    <w:rsid w:val="00D536D4"/>
    <w:rsid w:val="00D556C9"/>
    <w:rsid w:val="00D575F5"/>
    <w:rsid w:val="00D6719E"/>
    <w:rsid w:val="00D67C52"/>
    <w:rsid w:val="00D85DE1"/>
    <w:rsid w:val="00D863A1"/>
    <w:rsid w:val="00DA0D70"/>
    <w:rsid w:val="00DA1AB5"/>
    <w:rsid w:val="00DA5BF2"/>
    <w:rsid w:val="00DA7FF1"/>
    <w:rsid w:val="00DB52E7"/>
    <w:rsid w:val="00DB6828"/>
    <w:rsid w:val="00DB690C"/>
    <w:rsid w:val="00DB7EED"/>
    <w:rsid w:val="00DE1FA2"/>
    <w:rsid w:val="00DE5B25"/>
    <w:rsid w:val="00DE7E25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63175"/>
    <w:rsid w:val="00E773E6"/>
    <w:rsid w:val="00E77AA9"/>
    <w:rsid w:val="00E83E89"/>
    <w:rsid w:val="00E90A23"/>
    <w:rsid w:val="00E9154B"/>
    <w:rsid w:val="00E974C2"/>
    <w:rsid w:val="00EA184A"/>
    <w:rsid w:val="00EA4FC2"/>
    <w:rsid w:val="00EB3EE2"/>
    <w:rsid w:val="00EC3FFC"/>
    <w:rsid w:val="00EC7527"/>
    <w:rsid w:val="00ED2EB8"/>
    <w:rsid w:val="00EE14CA"/>
    <w:rsid w:val="00EE54C1"/>
    <w:rsid w:val="00F003C1"/>
    <w:rsid w:val="00F00484"/>
    <w:rsid w:val="00F10EEC"/>
    <w:rsid w:val="00F2119A"/>
    <w:rsid w:val="00F214DD"/>
    <w:rsid w:val="00F225C0"/>
    <w:rsid w:val="00F25D20"/>
    <w:rsid w:val="00F326B3"/>
    <w:rsid w:val="00F43B8A"/>
    <w:rsid w:val="00F56ABE"/>
    <w:rsid w:val="00F60770"/>
    <w:rsid w:val="00F6635B"/>
    <w:rsid w:val="00F75817"/>
    <w:rsid w:val="00F80877"/>
    <w:rsid w:val="00F81266"/>
    <w:rsid w:val="00F81DD4"/>
    <w:rsid w:val="00F9119D"/>
    <w:rsid w:val="00F922A0"/>
    <w:rsid w:val="00F94105"/>
    <w:rsid w:val="00FA4451"/>
    <w:rsid w:val="00FB06C1"/>
    <w:rsid w:val="00FB60DC"/>
    <w:rsid w:val="00FC5C93"/>
    <w:rsid w:val="00FC5D1A"/>
    <w:rsid w:val="00FC7B68"/>
    <w:rsid w:val="00FD033A"/>
    <w:rsid w:val="00FD0DEC"/>
    <w:rsid w:val="00FD3D1C"/>
    <w:rsid w:val="00FD6D69"/>
    <w:rsid w:val="00FE61FF"/>
    <w:rsid w:val="00FF1956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2DC2D7C9"/>
  <w15:docId w15:val="{06EF015B-55DD-4D3B-8808-2B7FC5E0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55869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64494F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\AppData\Roaming\Microsoft\Templates\WORD-Allgemein.dotx" TargetMode="External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1B2B8-2F52-439B-8577-9CDA1F3B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WORD-Allgemein.dotx</Template>
  <TotalTime>0</TotalTime>
  <Pages>3</Pages>
  <Words>445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Rinnhofer</dc:creator>
  <cp:lastModifiedBy>Florian Rinnhofer</cp:lastModifiedBy>
  <cp:revision>1</cp:revision>
  <cp:lastPrinted>2018-04-30T13:49:00Z</cp:lastPrinted>
  <dcterms:created xsi:type="dcterms:W3CDTF">2021-03-02T08:28:00Z</dcterms:created>
  <dcterms:modified xsi:type="dcterms:W3CDTF">2021-03-02T10:34:00Z</dcterms:modified>
</cp:coreProperties>
</file>